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2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3BCE">
            <w:pPr>
              <w:pStyle w:val="Heading1"/>
              <w:framePr w:hSpace="0" w:wrap="auto" w:vAnchor="margin" w:hAnchor="text" w:xAlign="left" w:yAlign="inline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Year: 3</w:t>
            </w:r>
          </w:p>
        </w:tc>
        <w:tc>
          <w:tcPr>
            <w:tcW w:w="0" w:type="auto"/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Teacher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:  ……………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Term: 2 (Spring)</w:t>
            </w:r>
          </w:p>
        </w:tc>
        <w:tc>
          <w:tcPr>
            <w:tcW w:w="0" w:type="auto"/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Week: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Unit:</w:t>
            </w:r>
            <w:r>
              <w:rPr>
                <w:rFonts w:ascii="Arial" w:hAnsi="Arial" w:cs="Arial"/>
                <w:sz w:val="22"/>
              </w:rPr>
              <w:t xml:space="preserve"> The Messengers</w:t>
            </w:r>
          </w:p>
        </w:tc>
      </w:tr>
    </w:tbl>
    <w:p w:rsidR="00000000" w:rsidRDefault="002B3BCE">
      <w:pPr>
        <w:pStyle w:val="Caption"/>
      </w:pPr>
      <w:r>
        <w:t>Islamic Studies – Weekly Plan</w:t>
      </w:r>
    </w:p>
    <w:p w:rsidR="00000000" w:rsidRDefault="002B3BCE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000000" w:rsidRDefault="002B3BCE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Objectives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learn about the Messengers of Allaah - Nuh (alaihi-salaam)</w:t>
            </w:r>
          </w:p>
        </w:tc>
      </w:tr>
    </w:tbl>
    <w:p w:rsidR="00000000" w:rsidRDefault="002B3B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textWrapping" w:clear="all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985"/>
        <w:gridCol w:w="3004"/>
        <w:gridCol w:w="1980"/>
        <w:gridCol w:w="2520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Day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Introduction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Whole-class work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Group work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Conclusion\ plenary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Des</w:t>
            </w:r>
            <w:r>
              <w:rPr>
                <w:rFonts w:ascii="Arial" w:hAnsi="Arial" w:cs="Arial"/>
                <w:b/>
                <w:bCs/>
                <w:sz w:val="22"/>
              </w:rPr>
              <w:t>ired learning outcomes to National Curriculum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Tue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Wed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Who can remember who </w:t>
            </w:r>
            <w:proofErr w:type="gramStart"/>
            <w:r>
              <w:rPr>
                <w:rFonts w:ascii="Arial" w:hAnsi="Arial" w:cs="Arial"/>
                <w:sz w:val="20"/>
              </w:rPr>
              <w:t>are Allaah’s Messengers</w:t>
            </w:r>
            <w:proofErr w:type="gramEnd"/>
            <w:r>
              <w:rPr>
                <w:rFonts w:ascii="Arial" w:hAnsi="Arial" w:cs="Arial"/>
                <w:sz w:val="20"/>
              </w:rPr>
              <w:t>? Who can remember the five firmly intentioned Messengers? (Guide questions to Prophet Nuh, alaihi-salaam.)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Tell children they need to watch </w:t>
            </w:r>
            <w:r>
              <w:rPr>
                <w:rFonts w:ascii="Arial" w:hAnsi="Arial" w:cs="Arial"/>
                <w:sz w:val="20"/>
              </w:rPr>
              <w:t>and listen carefully to the story of Nuh, as they will be completing a worksheet about the story after.</w:t>
            </w:r>
          </w:p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 story of Nuh (alaihi-sallaam), ‘the Flood’ to the children.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to complete worksheet.</w:t>
            </w:r>
          </w:p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More able: work independently.</w:t>
            </w:r>
          </w:p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 able: May require a</w:t>
            </w:r>
            <w:r>
              <w:rPr>
                <w:rFonts w:ascii="Arial" w:hAnsi="Arial" w:cs="Arial"/>
                <w:sz w:val="20"/>
              </w:rPr>
              <w:t>ssistance with the word puzzle.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some of the answers of the children. Draw similarities to the Message of Muhammad (sallallahu alaihi wa sallam) and Nuh alaihi-salaam. Remind children to bring empty plastic fizzy drinks bottle (2ltr) an empty margari</w:t>
            </w:r>
            <w:r>
              <w:rPr>
                <w:rFonts w:ascii="Arial" w:hAnsi="Arial" w:cs="Arial"/>
                <w:sz w:val="20"/>
              </w:rPr>
              <w:t>ne tub (500g) and old newspapers.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R.E.</w:t>
            </w:r>
          </w:p>
          <w:p w:rsidR="00000000" w:rsidRDefault="002B3BCE">
            <w:pPr>
              <w:rPr>
                <w:rFonts w:ascii="Arial" w:hAnsi="Arial" w:cs="Arial"/>
                <w:color w:val="000000"/>
                <w:sz w:val="18"/>
                <w:szCs w:val="30"/>
              </w:rPr>
            </w:pPr>
            <w:r>
              <w:rPr>
                <w:rFonts w:ascii="Arial" w:hAnsi="Arial" w:cs="Arial"/>
                <w:sz w:val="20"/>
              </w:rPr>
              <w:t xml:space="preserve">1.a. </w:t>
            </w:r>
            <w:r>
              <w:rPr>
                <w:rFonts w:ascii="Arial" w:hAnsi="Arial" w:cs="Arial"/>
                <w:color w:val="000000"/>
                <w:sz w:val="18"/>
                <w:szCs w:val="30"/>
              </w:rPr>
              <w:t>describe the key aspects of religions, especially the people, stories and traditions that influence the beliefs and values of others</w:t>
            </w:r>
          </w:p>
          <w:p w:rsidR="00000000" w:rsidRDefault="002B3BCE">
            <w:pPr>
              <w:pStyle w:val="BodyText2"/>
              <w:rPr>
                <w:sz w:val="18"/>
              </w:rPr>
            </w:pPr>
            <w:r>
              <w:rPr>
                <w:sz w:val="18"/>
              </w:rPr>
              <w:t>1.c. identify and begin to describe the similarities and differences within and</w:t>
            </w:r>
            <w:r>
              <w:rPr>
                <w:sz w:val="18"/>
              </w:rPr>
              <w:t xml:space="preserve"> between religions</w:t>
            </w:r>
          </w:p>
          <w:p w:rsidR="00000000" w:rsidRDefault="002B3B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Thurs</w:t>
            </w:r>
          </w:p>
        </w:tc>
        <w:tc>
          <w:tcPr>
            <w:tcW w:w="2985" w:type="dxa"/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4" w:type="dxa"/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E0E0E0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2B3B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</w:t>
            </w:r>
          </w:p>
        </w:tc>
        <w:tc>
          <w:tcPr>
            <w:tcW w:w="2985" w:type="dxa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Allaah command Nuh (Noah) alaihi-salaam) to build? (The Ark.)  How many levels did the Ark have? Who entered the Ark? (3, bottom for animals, middle for humans\believers and top for birds.)</w:t>
            </w:r>
          </w:p>
        </w:tc>
        <w:tc>
          <w:tcPr>
            <w:tcW w:w="3004" w:type="dxa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to have bro</w:t>
            </w:r>
            <w:r>
              <w:rPr>
                <w:rFonts w:ascii="Arial" w:hAnsi="Arial" w:cs="Arial"/>
                <w:sz w:val="20"/>
              </w:rPr>
              <w:t xml:space="preserve">ught in their objects as </w:t>
            </w:r>
            <w:proofErr w:type="gramStart"/>
            <w:r>
              <w:rPr>
                <w:rFonts w:ascii="Arial" w:hAnsi="Arial" w:cs="Arial"/>
                <w:sz w:val="20"/>
              </w:rPr>
              <w:t>were requested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(empty 2ltr fizzy drinks bottle and 500g margarine tub). Tell children they will be building a model of Nuh’s Ark.</w:t>
            </w:r>
          </w:p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Cut the bottle in half and glue or tape the tub to the bottom. Then use papier-mâché to cover the </w:t>
            </w:r>
            <w:r>
              <w:rPr>
                <w:rFonts w:ascii="Arial" w:hAnsi="Arial" w:cs="Arial"/>
                <w:sz w:val="20"/>
              </w:rPr>
              <w:t>two inside first. Then outside.</w:t>
            </w:r>
          </w:p>
        </w:tc>
        <w:tc>
          <w:tcPr>
            <w:tcW w:w="1980" w:type="dxa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Children to complete as much as </w:t>
            </w:r>
            <w:proofErr w:type="gramStart"/>
            <w:r>
              <w:rPr>
                <w:rFonts w:ascii="Arial" w:hAnsi="Arial" w:cs="Arial"/>
                <w:sz w:val="20"/>
              </w:rPr>
              <w:t>possible,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will continue building their models during Art lessons. Will paint as well once the papier-mâché is dry.</w:t>
            </w:r>
          </w:p>
        </w:tc>
        <w:tc>
          <w:tcPr>
            <w:tcW w:w="2520" w:type="dxa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Tidy up.</w:t>
            </w:r>
          </w:p>
        </w:tc>
        <w:tc>
          <w:tcPr>
            <w:tcW w:w="3420" w:type="dxa"/>
          </w:tcPr>
          <w:p w:rsidR="00000000" w:rsidRDefault="002B3B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R.E.</w:t>
            </w:r>
          </w:p>
          <w:p w:rsidR="00000000" w:rsidRDefault="002B3BCE">
            <w:pPr>
              <w:rPr>
                <w:rFonts w:ascii="Arial" w:hAnsi="Arial" w:cs="Arial"/>
                <w:color w:val="000000"/>
                <w:sz w:val="18"/>
                <w:szCs w:val="30"/>
              </w:rPr>
            </w:pPr>
            <w:r>
              <w:rPr>
                <w:rFonts w:ascii="Arial" w:hAnsi="Arial" w:cs="Arial"/>
                <w:sz w:val="20"/>
              </w:rPr>
              <w:t xml:space="preserve">1.a. </w:t>
            </w:r>
            <w:r>
              <w:rPr>
                <w:rFonts w:ascii="Arial" w:hAnsi="Arial" w:cs="Arial"/>
                <w:color w:val="000000"/>
                <w:sz w:val="18"/>
                <w:szCs w:val="30"/>
              </w:rPr>
              <w:t>describe the key aspects of religions, especially the peop</w:t>
            </w:r>
            <w:r>
              <w:rPr>
                <w:rFonts w:ascii="Arial" w:hAnsi="Arial" w:cs="Arial"/>
                <w:color w:val="000000"/>
                <w:sz w:val="18"/>
                <w:szCs w:val="30"/>
              </w:rPr>
              <w:t>le, stories and traditions that influence the beliefs and values of others</w:t>
            </w:r>
          </w:p>
          <w:p w:rsidR="00000000" w:rsidRDefault="002B3BCE">
            <w:pPr>
              <w:pStyle w:val="BodyText"/>
              <w:rPr>
                <w:sz w:val="20"/>
              </w:rPr>
            </w:pPr>
          </w:p>
        </w:tc>
      </w:tr>
    </w:tbl>
    <w:p w:rsidR="00000000" w:rsidRDefault="002B3BCE"/>
    <w:sectPr w:rsidR="00000000">
      <w:pgSz w:w="16838" w:h="11906" w:orient="landscape" w:code="9"/>
      <w:pgMar w:top="170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3BB"/>
    <w:multiLevelType w:val="hybridMultilevel"/>
    <w:tmpl w:val="8548B9EC"/>
    <w:lvl w:ilvl="0" w:tplc="08BC8F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A9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46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AA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28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C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08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E8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661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6901"/>
    <w:multiLevelType w:val="hybridMultilevel"/>
    <w:tmpl w:val="52C00D6E"/>
    <w:lvl w:ilvl="0" w:tplc="90B87E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C1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61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42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C4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43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00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E5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C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41845"/>
    <w:multiLevelType w:val="hybridMultilevel"/>
    <w:tmpl w:val="A5540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174BE"/>
    <w:multiLevelType w:val="hybridMultilevel"/>
    <w:tmpl w:val="D1BA832C"/>
    <w:lvl w:ilvl="0" w:tplc="A1C22B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2C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AB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A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0F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4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A6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68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6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51337"/>
    <w:multiLevelType w:val="hybridMultilevel"/>
    <w:tmpl w:val="9D4AB1C0"/>
    <w:lvl w:ilvl="0" w:tplc="B06A5E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8B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0A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6B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2B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C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5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D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A9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B71F7"/>
    <w:multiLevelType w:val="hybridMultilevel"/>
    <w:tmpl w:val="A92A3D4A"/>
    <w:lvl w:ilvl="0" w:tplc="8A1031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A1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AA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E1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66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2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8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C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47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06023"/>
    <w:multiLevelType w:val="hybridMultilevel"/>
    <w:tmpl w:val="EC60AD86"/>
    <w:lvl w:ilvl="0" w:tplc="9AB6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A1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4B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43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A6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45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8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AB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0A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354AC"/>
    <w:multiLevelType w:val="hybridMultilevel"/>
    <w:tmpl w:val="2708A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BCE"/>
    <w:rsid w:val="002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8EAFAA-B345-4E88-8712-0F1D29E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right" w:y="-178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sz w:val="40"/>
    </w:rPr>
  </w:style>
  <w:style w:type="character" w:styleId="Hyperlink">
    <w:name w:val="Hyperlink"/>
    <w:basedOn w:val="DefaultParagraphFont"/>
    <w:semiHidden/>
    <w:rPr>
      <w:color w:val="000000"/>
      <w:u w:val="single"/>
      <w:shd w:val="clear" w:color="auto" w:fill="auto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22"/>
      <w:szCs w:val="30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16"/>
      <w:szCs w:val="30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Year: 3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Year: 3</dc:title>
  <dc:subject/>
  <dc:creator>Sajjad Bhatti</dc:creator>
  <cp:keywords/>
  <dc:description/>
  <cp:lastModifiedBy>Anise Patel</cp:lastModifiedBy>
  <cp:revision>2</cp:revision>
  <cp:lastPrinted>2006-01-15T17:31:00Z</cp:lastPrinted>
  <dcterms:created xsi:type="dcterms:W3CDTF">2013-11-27T04:16:00Z</dcterms:created>
  <dcterms:modified xsi:type="dcterms:W3CDTF">2013-11-27T04:16:00Z</dcterms:modified>
</cp:coreProperties>
</file>